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9D74" w14:textId="2B065223" w:rsidR="00FF51C2" w:rsidRDefault="006E2991" w:rsidP="007F7B4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 Ritsick</w:t>
      </w:r>
    </w:p>
    <w:p w14:paraId="3E19120A" w14:textId="0E61668A" w:rsidR="006E2991" w:rsidRDefault="006E2991" w:rsidP="007F7B4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CIS 145 – SP24 </w:t>
      </w:r>
    </w:p>
    <w:p w14:paraId="3715897C" w14:textId="605FDEDD" w:rsidR="006E2991" w:rsidRDefault="006E2991" w:rsidP="007F7B4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 Chapter 9</w:t>
      </w:r>
    </w:p>
    <w:p w14:paraId="0393DD96" w14:textId="09C92865" w:rsidR="006E2991" w:rsidRDefault="006E2991" w:rsidP="007F7B4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March 2024 </w:t>
      </w:r>
    </w:p>
    <w:p w14:paraId="20A5BB33" w14:textId="2948E7FC" w:rsidR="006E2991" w:rsidRDefault="006E2991" w:rsidP="007F7B4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have used many forms of e-commerce in my life. While most of my e-commerce purchases have been the typical B2C purchase, I have also participated in C2C purchases as well. I once purchased a calculator through eBay from an individual seller. I also have purchased things through Facebook Marketplace. </w:t>
      </w:r>
      <w:r w:rsidR="002F7FFB">
        <w:rPr>
          <w:rFonts w:ascii="Times New Roman" w:hAnsi="Times New Roman" w:cs="Times New Roman"/>
        </w:rPr>
        <w:t xml:space="preserve">Although, I must admit that when it comes to C2C purchases, I prefer to do them in person. For example, at a flea market or yard sale. I feel like there is nothing more personal than that. </w:t>
      </w:r>
    </w:p>
    <w:p w14:paraId="2C5A631C" w14:textId="567C785E" w:rsidR="002F7FFB" w:rsidRDefault="002F7FFB" w:rsidP="007F7B4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While most purchases I make online are through bigger online retailers, I have also gone looking for things more specific and personal online. As this chapter mentions, Etsy is a great place to find personalized and custom items that are made from another consumer, or small business. When it comes to subscriptions, the first subscription I ever signed up for was Amazon prime. I then quickly found myself signing up for </w:t>
      </w:r>
      <w:r w:rsidR="007F7B4E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the streaming platforms</w:t>
      </w:r>
      <w:r w:rsidR="007F7B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food delivery services, and pet supply delivery subscriptions. </w:t>
      </w:r>
    </w:p>
    <w:p w14:paraId="53A1EE07" w14:textId="2A6BB5B5" w:rsidR="002F7FFB" w:rsidRDefault="002F7FFB" w:rsidP="007F7B4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My biggest personal issue with subscriptions is the lack of transparency. While subscriptions such as Net</w:t>
      </w:r>
      <w:r w:rsidR="001565B5">
        <w:rPr>
          <w:rFonts w:ascii="Times New Roman" w:hAnsi="Times New Roman" w:cs="Times New Roman"/>
        </w:rPr>
        <w:t>fl</w:t>
      </w:r>
      <w:r>
        <w:rPr>
          <w:rFonts w:ascii="Times New Roman" w:hAnsi="Times New Roman" w:cs="Times New Roman"/>
        </w:rPr>
        <w:t>ix and Amazon are straight forward about their price changes, there are other subscriptions such as Hello Fresh</w:t>
      </w:r>
      <w:r w:rsidR="007F7B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that market their products as coming with months free. I have seen many </w:t>
      </w:r>
      <w:r w:rsidR="007F7B4E">
        <w:rPr>
          <w:rFonts w:ascii="Times New Roman" w:hAnsi="Times New Roman" w:cs="Times New Roman"/>
        </w:rPr>
        <w:t xml:space="preserve">online </w:t>
      </w:r>
      <w:r>
        <w:rPr>
          <w:rFonts w:ascii="Times New Roman" w:hAnsi="Times New Roman" w:cs="Times New Roman"/>
        </w:rPr>
        <w:t xml:space="preserve">influencers promote this brand, and the free months, excluding the fact that the “free month” is spread over your </w:t>
      </w:r>
      <w:r w:rsidR="001565B5">
        <w:rPr>
          <w:rFonts w:ascii="Times New Roman" w:hAnsi="Times New Roman" w:cs="Times New Roman"/>
        </w:rPr>
        <w:t xml:space="preserve">next six months of orders. Which really comes down to $5 off your monthly order. </w:t>
      </w:r>
      <w:r w:rsidR="007F7B4E">
        <w:rPr>
          <w:rFonts w:ascii="Times New Roman" w:hAnsi="Times New Roman" w:cs="Times New Roman"/>
        </w:rPr>
        <w:t xml:space="preserve">I had to eventually cancel my Hello Fresh subscription due to </w:t>
      </w:r>
      <w:r w:rsidR="007F7B4E">
        <w:rPr>
          <w:rFonts w:ascii="Times New Roman" w:hAnsi="Times New Roman" w:cs="Times New Roman"/>
        </w:rPr>
        <w:lastRenderedPageBreak/>
        <w:t>their lack of transparency</w:t>
      </w:r>
      <w:r w:rsidR="001565B5">
        <w:rPr>
          <w:rFonts w:ascii="Times New Roman" w:hAnsi="Times New Roman" w:cs="Times New Roman"/>
        </w:rPr>
        <w:t xml:space="preserve">. However, it </w:t>
      </w:r>
      <w:r w:rsidR="007F7B4E">
        <w:rPr>
          <w:rFonts w:ascii="Times New Roman" w:hAnsi="Times New Roman" w:cs="Times New Roman"/>
        </w:rPr>
        <w:t xml:space="preserve">took me months, as it </w:t>
      </w:r>
      <w:r w:rsidR="001565B5">
        <w:rPr>
          <w:rFonts w:ascii="Times New Roman" w:hAnsi="Times New Roman" w:cs="Times New Roman"/>
        </w:rPr>
        <w:t xml:space="preserve">is always easier to sign up than to cancel. </w:t>
      </w:r>
      <w:r>
        <w:rPr>
          <w:rFonts w:ascii="Times New Roman" w:hAnsi="Times New Roman" w:cs="Times New Roman"/>
        </w:rPr>
        <w:t xml:space="preserve"> </w:t>
      </w:r>
    </w:p>
    <w:p w14:paraId="025D9FF2" w14:textId="735DC39B" w:rsidR="001565B5" w:rsidRDefault="001565B5" w:rsidP="007F7B4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2746F">
        <w:rPr>
          <w:rFonts w:ascii="Times New Roman" w:hAnsi="Times New Roman" w:cs="Times New Roman"/>
        </w:rPr>
        <w:t>There was a</w:t>
      </w:r>
      <w:r w:rsidR="00293B1B">
        <w:rPr>
          <w:rFonts w:ascii="Times New Roman" w:hAnsi="Times New Roman" w:cs="Times New Roman"/>
        </w:rPr>
        <w:t xml:space="preserve"> </w:t>
      </w:r>
      <w:r w:rsidR="0002746F">
        <w:rPr>
          <w:rFonts w:ascii="Times New Roman" w:hAnsi="Times New Roman" w:cs="Times New Roman"/>
        </w:rPr>
        <w:t xml:space="preserve">time where I swore that I would never use Apple Pay or a digital wallet, </w:t>
      </w:r>
      <w:r w:rsidR="00293B1B">
        <w:rPr>
          <w:rFonts w:ascii="Times New Roman" w:hAnsi="Times New Roman" w:cs="Times New Roman"/>
        </w:rPr>
        <w:t xml:space="preserve">but </w:t>
      </w:r>
      <w:r w:rsidR="0002746F">
        <w:rPr>
          <w:rFonts w:ascii="Times New Roman" w:hAnsi="Times New Roman" w:cs="Times New Roman"/>
        </w:rPr>
        <w:t xml:space="preserve">I eventually caved. As someone who often misplaces my debit card, or forgets it all together, this has been a very beneficial tool for me. However, there have also been times I have gone months without knowing where my actual debit card was. Because I had the ability to use my debit card through my phone, I never felt the need to find the actual thing. Until I was reminded that not all stores accept Apple Pay. </w:t>
      </w:r>
    </w:p>
    <w:p w14:paraId="790C1800" w14:textId="65DF6DFD" w:rsidR="0002746F" w:rsidRDefault="0002746F" w:rsidP="007F7B4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When it comes to privacy on the Internet, I feel as though we should not be acting in any way that we would not want the public to see. I do find privacy to be of high importance when it comes to payment information as well as protected information. </w:t>
      </w:r>
      <w:r w:rsidR="007F7B4E">
        <w:rPr>
          <w:rFonts w:ascii="Times New Roman" w:hAnsi="Times New Roman" w:cs="Times New Roman"/>
        </w:rPr>
        <w:t xml:space="preserve">However, </w:t>
      </w:r>
      <w:r>
        <w:rPr>
          <w:rFonts w:ascii="Times New Roman" w:hAnsi="Times New Roman" w:cs="Times New Roman"/>
        </w:rPr>
        <w:t xml:space="preserve">I know from previous chapters that the Internet uses high levels of encryption when it comes to payments, social security numbers, or any protected information. </w:t>
      </w:r>
      <w:r w:rsidR="007F7B4E">
        <w:rPr>
          <w:rFonts w:ascii="Times New Roman" w:hAnsi="Times New Roman" w:cs="Times New Roman"/>
        </w:rPr>
        <w:t xml:space="preserve">I feel the only information that can be taken advantage of is the information that we choose to share. </w:t>
      </w:r>
      <w:r w:rsidR="00293B1B">
        <w:rPr>
          <w:rFonts w:ascii="Times New Roman" w:hAnsi="Times New Roman" w:cs="Times New Roman"/>
        </w:rPr>
        <w:t xml:space="preserve">When it comes to government and the Internet, I still go to a brick and mortar store to file my taxes. </w:t>
      </w:r>
    </w:p>
    <w:p w14:paraId="0E44EE3F" w14:textId="77777777" w:rsidR="007F7B4E" w:rsidRPr="006E2991" w:rsidRDefault="007F7B4E">
      <w:pPr>
        <w:rPr>
          <w:rFonts w:ascii="Times New Roman" w:hAnsi="Times New Roman" w:cs="Times New Roman"/>
        </w:rPr>
      </w:pPr>
    </w:p>
    <w:sectPr w:rsidR="007F7B4E" w:rsidRPr="006E2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C2"/>
    <w:rsid w:val="0002746F"/>
    <w:rsid w:val="001565B5"/>
    <w:rsid w:val="00293B1B"/>
    <w:rsid w:val="002F7FFB"/>
    <w:rsid w:val="006E2991"/>
    <w:rsid w:val="007F7B4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303E0"/>
  <w15:chartTrackingRefBased/>
  <w15:docId w15:val="{9E05BDAD-B6C6-1344-AED0-9255A0F1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Ritsick</dc:creator>
  <cp:keywords/>
  <dc:description/>
  <cp:lastModifiedBy>Brittany Ritsick</cp:lastModifiedBy>
  <cp:revision>4</cp:revision>
  <dcterms:created xsi:type="dcterms:W3CDTF">2024-03-02T17:18:00Z</dcterms:created>
  <dcterms:modified xsi:type="dcterms:W3CDTF">2024-03-02T17:55:00Z</dcterms:modified>
</cp:coreProperties>
</file>